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</w:rPr>
        <w:t xml:space="preserve">141 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</w:rPr>
        <w:t>8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50"/>
        <w:gridCol w:w="567"/>
        <w:gridCol w:w="1134"/>
        <w:gridCol w:w="812"/>
        <w:gridCol w:w="1456"/>
        <w:gridCol w:w="851"/>
        <w:gridCol w:w="992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951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3" w:type="dxa"/>
            <w:gridSpan w:val="3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等线" w:hAnsi="等线" w:eastAsia="等线" w:cs="Times New Roman"/>
                <w:sz w:val="24"/>
              </w:rPr>
              <w:t xml:space="preserve">  </w:t>
            </w:r>
            <w:r>
              <w:rPr>
                <w:rFonts w:hint="eastAsia" w:cs="Times New Roman" w:asciiTheme="minorEastAsia" w:hAnsiTheme="minorEastAsia"/>
                <w:szCs w:val="21"/>
              </w:rPr>
              <w:t>不锈钢板厚度检测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rPr>
                <w:rFonts w:ascii="等线" w:hAnsi="等线" w:eastAsia="等线" w:cs="Times New Roman"/>
                <w:sz w:val="24"/>
              </w:rPr>
            </w:pPr>
            <m:oMath>
              <m:r>
                <m:rPr>
                  <m:sty m:val="p"/>
                </m:rPr>
                <w:rPr>
                  <w:rFonts w:hint="eastAsia" w:ascii="Cambria Math" w:hAnsi="Cambria Math" w:eastAsia="等线" w:cs="Times New Roman"/>
                </w:rPr>
                <m:t>（1</m:t>
              </m:r>
              <m:r>
                <m:rPr>
                  <m:sty m:val="p"/>
                </m:rPr>
                <w:rPr>
                  <w:rFonts w:ascii="Cambria Math" w:hAnsi="Cambria Math" w:eastAsia="等线" w:cs="Times New Roman"/>
                </w:rPr>
                <m:t>.</m:t>
              </m:r>
              <m:r>
                <m:rPr>
                  <m:sty m:val="p"/>
                </m:rPr>
                <w:rPr>
                  <w:rFonts w:hint="eastAsia" w:ascii="Cambria Math" w:hAnsi="Cambria Math" w:eastAsia="等线" w:cs="Times New Roman"/>
                </w:rPr>
                <m:t>0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</w:rPr>
                <m:t>±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</w:rPr>
                <m:t>0.</m:t>
              </m:r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</w:rPr>
                <m:t>08</m:t>
              </m:r>
              <m:r>
                <m:rPr>
                  <m:sty m:val="p"/>
                </m:rPr>
                <w:rPr>
                  <w:rFonts w:ascii="Cambria Math" w:hAnsi="Cambria Math" w:eastAsia="宋体" w:cs="Times New Roman"/>
                </w:rPr>
                <m:t>)</m:t>
              </m:r>
            </m:oMath>
            <w:r>
              <w:rPr>
                <w:rFonts w:ascii="等线" w:hAnsi="等线" w:eastAsia="等线" w:cs="Times New Roman"/>
                <w:sz w:val="24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575" w:type="dxa"/>
            <w:gridSpan w:val="4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hd w:val="clear" w:color="auto" w:fill="FFFFFF"/>
              </w:rPr>
              <w:t>GB/T3280-2009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 xml:space="preserve">计量要求导出方法 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1、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测量参数公差范围：Ｔ=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szCs w:val="24"/>
              </w:rPr>
              <w:t>0.08mm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△允≤1/3Ｔ=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</w:rPr>
                <m:t>±</m:t>
              </m:r>
            </m:oMath>
            <w:r>
              <w:rPr>
                <w:rFonts w:ascii="Times New Roman" w:hAnsi="Times New Roman" w:eastAsia="宋体" w:cs="Times New Roman"/>
                <w:szCs w:val="24"/>
              </w:rPr>
              <w:t>0.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08×1/3=</w:t>
            </w:r>
            <m:oMath>
              <m:r>
                <m:rPr>
                  <m:sty m:val="p"/>
                </m:rPr>
                <w:rPr>
                  <w:rFonts w:hint="eastAsia" w:ascii="Cambria Math" w:hAnsi="Cambria Math" w:eastAsia="宋体" w:cs="Times New Roman"/>
                </w:rPr>
                <m:t>±</m:t>
              </m:r>
            </m:oMath>
            <w:r>
              <w:rPr>
                <w:rFonts w:hint="eastAsia" w:ascii="Times New Roman" w:hAnsi="Times New Roman" w:eastAsia="宋体" w:cs="Times New Roman"/>
                <w:szCs w:val="24"/>
              </w:rPr>
              <w:t>0.027mm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2、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测量范围：上限按2/3原则可选</w:t>
            </w:r>
            <w:r>
              <w:rPr>
                <w:rFonts w:ascii="Times New Roman" w:hAnsi="Times New Roman" w:eastAsia="宋体" w:cs="Times New Roman"/>
                <w:szCs w:val="24"/>
              </w:rPr>
              <w:t>3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mm</w:t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3、测量设备校准不确定度推导：</w:t>
            </w:r>
          </w:p>
          <w:p>
            <w:pPr>
              <w:spacing w:line="360" w:lineRule="exact"/>
              <w:ind w:firstLine="420" w:firstLineChars="200"/>
              <w:rPr>
                <w:rFonts w:ascii="Times New Roman" w:hAnsi="Times New Roman" w:eastAsia="宋体" w:cs="Times New Roman"/>
                <w:bCs/>
                <w:szCs w:val="24"/>
              </w:rPr>
            </w:pPr>
            <w:r>
              <w:drawing>
                <wp:inline distT="0" distB="0" distL="0" distR="0">
                  <wp:extent cx="775970" cy="227330"/>
                  <wp:effectExtent l="0" t="0" r="0" b="0"/>
                  <wp:docPr id="3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/>
                        </pic:nvPicPr>
                        <pic:blipFill>
                          <a:blip r:embed="rId6" cstate="print">
                            <a:lum bright="-60000" contrast="-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095" cy="2317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szCs w:val="24"/>
              </w:rPr>
              <w:t xml:space="preserve"> =0.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054</w:t>
            </w:r>
            <w:r>
              <w:rPr>
                <w:rFonts w:ascii="Times New Roman" w:hAnsi="Times New Roman" w:eastAsia="宋体" w:cs="Times New Roman"/>
                <w:szCs w:val="24"/>
              </w:rPr>
              <w:t>×1/3=0.0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18</w:t>
            </w:r>
            <w:r>
              <w:rPr>
                <w:rFonts w:ascii="Times New Roman" w:hAnsi="Times New Roman" w:eastAsia="宋体" w:cs="Times New Roman"/>
                <w:szCs w:val="24"/>
              </w:rPr>
              <w:t>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</w:t>
            </w:r>
          </w:p>
          <w:p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检定证书编号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校准</w:t>
            </w:r>
            <w:r>
              <w:rPr>
                <w:rFonts w:hint="eastAsia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  <w:vAlign w:val="center"/>
          </w:tcPr>
          <w:p>
            <w:r>
              <w:rPr>
                <w:rFonts w:hint="eastAsia"/>
              </w:rPr>
              <w:t>游标卡尺</w:t>
            </w:r>
          </w:p>
        </w:tc>
        <w:tc>
          <w:tcPr>
            <w:tcW w:w="1134" w:type="dxa"/>
            <w:vAlign w:val="center"/>
          </w:tcPr>
          <w:p>
            <w:r>
              <w:rPr>
                <w:rFonts w:hint="eastAsia"/>
              </w:rPr>
              <w:t>0-150</w:t>
            </w:r>
            <w:r>
              <w:t>mm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ind w:left="105" w:hanging="105" w:hangingChars="50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0-70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mm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时，最大允差±0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.0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mm</w:t>
            </w:r>
          </w:p>
        </w:tc>
        <w:tc>
          <w:tcPr>
            <w:tcW w:w="1843" w:type="dxa"/>
            <w:gridSpan w:val="2"/>
            <w:vAlign w:val="center"/>
          </w:tcPr>
          <w:p>
            <w:r>
              <w:rPr>
                <w:rFonts w:hint="eastAsia"/>
                <w:lang w:val="en-US" w:eastAsia="zh-CN"/>
              </w:rPr>
              <w:t>长字1992110292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.1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134" w:type="dxa"/>
          </w:tcPr>
          <w:p>
            <w:pPr>
              <w:rPr>
                <w:color w:val="FF0000"/>
              </w:rPr>
            </w:pPr>
          </w:p>
        </w:tc>
        <w:tc>
          <w:tcPr>
            <w:tcW w:w="2268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843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276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01" w:type="dxa"/>
            <w:vMerge w:val="continue"/>
          </w:tcPr>
          <w:p/>
        </w:tc>
        <w:tc>
          <w:tcPr>
            <w:tcW w:w="1417" w:type="dxa"/>
            <w:gridSpan w:val="2"/>
          </w:tcPr>
          <w:p/>
        </w:tc>
        <w:tc>
          <w:tcPr>
            <w:tcW w:w="1134" w:type="dxa"/>
          </w:tcPr>
          <w:p/>
        </w:tc>
        <w:tc>
          <w:tcPr>
            <w:tcW w:w="2268" w:type="dxa"/>
            <w:gridSpan w:val="2"/>
          </w:tcPr>
          <w:p/>
        </w:tc>
        <w:tc>
          <w:tcPr>
            <w:tcW w:w="1843" w:type="dxa"/>
            <w:gridSpan w:val="2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ind w:firstLine="210" w:firstLineChars="100"/>
              <w:rPr>
                <w:rFonts w:ascii="Calibri" w:hAnsi="Calibri" w:eastAsia="宋体" w:cs="宋体"/>
                <w:szCs w:val="21"/>
              </w:rPr>
            </w:pPr>
          </w:p>
          <w:p>
            <w:pPr>
              <w:ind w:firstLine="210" w:firstLineChars="10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1</w:t>
            </w:r>
            <w:r>
              <w:rPr>
                <w:rFonts w:ascii="Calibri" w:hAnsi="Calibri" w:eastAsia="宋体" w:cs="宋体"/>
                <w:szCs w:val="21"/>
              </w:rPr>
              <w:t>.</w:t>
            </w:r>
            <w:r>
              <w:rPr>
                <w:rFonts w:hint="eastAsia" w:ascii="Calibri" w:hAnsi="Calibri" w:eastAsia="宋体" w:cs="宋体"/>
                <w:szCs w:val="21"/>
              </w:rPr>
              <w:t>测量设备的测量范围</w:t>
            </w:r>
            <w:r>
              <w:rPr>
                <w:rFonts w:hint="eastAsia" w:ascii="Calibri" w:hAnsi="Calibri" w:eastAsia="宋体" w:cs="宋体"/>
                <w:szCs w:val="21"/>
                <w:lang w:eastAsia="zh-CN"/>
              </w:rPr>
              <w:t>（</w:t>
            </w:r>
            <w:r>
              <w:rPr>
                <w:rFonts w:ascii="Calibri" w:hAnsi="Calibri" w:eastAsia="宋体" w:cs="Calibri"/>
                <w:szCs w:val="21"/>
              </w:rPr>
              <w:t>0-</w:t>
            </w:r>
            <w:r>
              <w:rPr>
                <w:rFonts w:hint="eastAsia" w:ascii="Calibri" w:hAnsi="Calibri" w:eastAsia="宋体" w:cs="Calibri"/>
                <w:szCs w:val="21"/>
                <w:lang w:val="en-US" w:eastAsia="zh-CN"/>
              </w:rPr>
              <w:t>20</w:t>
            </w:r>
            <w:r>
              <w:rPr>
                <w:rFonts w:hint="eastAsia" w:ascii="Calibri" w:hAnsi="Calibri" w:eastAsia="宋体" w:cs="Calibri"/>
                <w:szCs w:val="21"/>
              </w:rPr>
              <w:t>0</w:t>
            </w:r>
            <w:r>
              <w:rPr>
                <w:rFonts w:hint="eastAsia" w:ascii="Calibri" w:hAnsi="Calibri" w:eastAsia="宋体" w:cs="宋体"/>
                <w:szCs w:val="21"/>
                <w:lang w:eastAsia="zh-CN"/>
              </w:rPr>
              <w:t>）</w:t>
            </w:r>
            <w:r>
              <w:rPr>
                <w:rFonts w:ascii="Calibri" w:hAnsi="Calibri" w:eastAsia="宋体" w:cs="Calibri"/>
                <w:szCs w:val="21"/>
              </w:rPr>
              <w:t>mm</w:t>
            </w:r>
            <w:r>
              <w:rPr>
                <w:rFonts w:hint="eastAsia" w:ascii="Calibri" w:hAnsi="Calibri" w:eastAsia="宋体" w:cs="宋体"/>
                <w:szCs w:val="21"/>
              </w:rPr>
              <w:t>，满足计量要求的测量范围</w:t>
            </w:r>
            <w:r>
              <w:rPr>
                <w:rFonts w:ascii="Calibri" w:hAnsi="Calibri" w:eastAsia="宋体" w:cs="宋体"/>
                <w:szCs w:val="21"/>
              </w:rPr>
              <w:t>3mm</w:t>
            </w:r>
            <w:r>
              <w:rPr>
                <w:rFonts w:hint="eastAsia" w:ascii="Calibri" w:hAnsi="Calibri" w:eastAsia="宋体" w:cs="Calibri"/>
                <w:szCs w:val="21"/>
              </w:rPr>
              <w:t>的要求</w:t>
            </w:r>
            <w:r>
              <w:rPr>
                <w:rFonts w:hint="eastAsia" w:ascii="Calibri" w:hAnsi="Calibri" w:eastAsia="宋体" w:cs="宋体"/>
                <w:szCs w:val="21"/>
              </w:rPr>
              <w:t>。</w:t>
            </w:r>
          </w:p>
          <w:p>
            <w:pPr>
              <w:ind w:firstLine="210" w:firstLineChars="100"/>
              <w:rPr>
                <w:rFonts w:ascii="Calibri" w:hAnsi="Calibri" w:eastAsia="宋体" w:cs="宋体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2</w:t>
            </w:r>
            <w:r>
              <w:rPr>
                <w:rFonts w:ascii="Calibri" w:hAnsi="Calibri" w:eastAsia="宋体" w:cs="宋体"/>
                <w:szCs w:val="21"/>
              </w:rPr>
              <w:t>.</w:t>
            </w:r>
            <w:r>
              <w:rPr>
                <w:rFonts w:hint="eastAsia" w:ascii="Calibri" w:hAnsi="Calibri" w:eastAsia="宋体" w:cs="宋体"/>
                <w:szCs w:val="21"/>
              </w:rPr>
              <w:t>测量设备在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0-70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mm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时，</w:t>
            </w:r>
            <w:r>
              <w:rPr>
                <w:rFonts w:hint="eastAsia" w:ascii="Calibri" w:hAnsi="Calibri" w:eastAsia="宋体" w:cs="宋体"/>
                <w:szCs w:val="21"/>
              </w:rPr>
              <w:t>最大允许误差±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.0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mm</w:t>
            </w:r>
            <w:r>
              <w:rPr>
                <w:rFonts w:hint="eastAsia" w:ascii="Calibri" w:hAnsi="Calibri" w:eastAsia="宋体" w:cs="宋体"/>
                <w:szCs w:val="21"/>
              </w:rPr>
              <w:t>，满足于计量要求最大允许误差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±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0.</w:t>
            </w:r>
            <w:r>
              <w:rPr>
                <w:rFonts w:ascii="Times New Roman" w:hAnsi="Times New Roman" w:eastAsia="宋体" w:cs="Times New Roman"/>
                <w:szCs w:val="24"/>
              </w:rPr>
              <w:t>0</w:t>
            </w:r>
            <w:r>
              <w:rPr>
                <w:rFonts w:hint="eastAsia" w:ascii="Times New Roman" w:hAnsi="Times New Roman" w:eastAsia="宋体" w:cs="Times New Roman"/>
                <w:szCs w:val="24"/>
              </w:rPr>
              <w:t>27mm</w:t>
            </w:r>
            <w:r>
              <w:rPr>
                <w:rFonts w:hint="eastAsia" w:ascii="Calibri" w:hAnsi="Calibri" w:eastAsia="宋体" w:cs="宋体"/>
                <w:szCs w:val="21"/>
              </w:rPr>
              <w:t>的要求。</w:t>
            </w:r>
          </w:p>
          <w:p>
            <w:pPr>
              <w:ind w:firstLine="210" w:firstLineChars="100"/>
              <w:rPr>
                <w:rFonts w:ascii="Calibri" w:hAnsi="Calibri" w:eastAsia="宋体" w:cs="宋体"/>
                <w:szCs w:val="21"/>
              </w:rPr>
            </w:pPr>
            <w:r>
              <w:rPr>
                <w:rFonts w:ascii="Calibri" w:hAnsi="Calibri" w:eastAsia="宋体" w:cs="宋体"/>
                <w:szCs w:val="21"/>
              </w:rPr>
              <w:t xml:space="preserve"> 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Theme="minorEastAsia" w:hAnsiTheme="minorEastAsia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r>
              <w:rPr>
                <w:rFonts w:hint="eastAsia"/>
              </w:rPr>
              <w:t>验证人员签字：</w:t>
            </w:r>
            <w:r>
              <w:rPr>
                <w:rFonts w:hint="eastAsia"/>
                <w:lang w:val="en-US" w:eastAsia="zh-CN"/>
              </w:rPr>
              <w:t>丁新力</w:t>
            </w:r>
            <w:r>
              <w:rPr>
                <w:rFonts w:hint="eastAsia"/>
              </w:rPr>
              <w:t xml:space="preserve">      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2019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4" w:hRule="atLeast"/>
        </w:trPr>
        <w:tc>
          <w:tcPr>
            <w:tcW w:w="9039" w:type="dxa"/>
            <w:gridSpan w:val="9"/>
          </w:tcPr>
          <w:p>
            <w:r>
              <w:rPr>
                <w:rFonts w:hint="eastAsia"/>
              </w:rPr>
              <w:t>认证审核记录：</w:t>
            </w:r>
          </w:p>
          <w:p>
            <w:pPr>
              <w:ind w:firstLine="420"/>
              <w:rPr>
                <w:rFonts w:ascii="Calibri" w:hAnsi="Calibri" w:eastAsia="宋体" w:cs="宋体"/>
                <w:szCs w:val="21"/>
              </w:rPr>
            </w:pPr>
          </w:p>
          <w:p>
            <w:pPr>
              <w:ind w:firstLine="420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宋体"/>
                <w:szCs w:val="21"/>
              </w:rPr>
              <w:t>被测参数要求识别代表了“顾客”的要求，计量要求导出方法正确，测量设备的配备满足计量要求，测量设备经过检定，测量设备验证方法正确。</w:t>
            </w:r>
          </w:p>
          <w:p/>
          <w:p>
            <w:r>
              <w:rPr>
                <w:rFonts w:hint="eastAsia"/>
              </w:rPr>
              <w:t>审核员签字：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 xml:space="preserve"> 年11月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firstLine="630" w:firstLineChars="300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2050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ind w:firstLine="672" w:firstLineChars="400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2051" o:spid="_x0000_s2051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65B"/>
    <w:rsid w:val="00011C04"/>
    <w:rsid w:val="00050965"/>
    <w:rsid w:val="00080B57"/>
    <w:rsid w:val="00133E54"/>
    <w:rsid w:val="001C424D"/>
    <w:rsid w:val="001E4C67"/>
    <w:rsid w:val="002347A2"/>
    <w:rsid w:val="002B2337"/>
    <w:rsid w:val="002E637F"/>
    <w:rsid w:val="00303268"/>
    <w:rsid w:val="0034250A"/>
    <w:rsid w:val="003B3518"/>
    <w:rsid w:val="003C0BC5"/>
    <w:rsid w:val="003C1908"/>
    <w:rsid w:val="003C36C9"/>
    <w:rsid w:val="0047312B"/>
    <w:rsid w:val="004B5271"/>
    <w:rsid w:val="004C652D"/>
    <w:rsid w:val="004E0871"/>
    <w:rsid w:val="00554315"/>
    <w:rsid w:val="00590A38"/>
    <w:rsid w:val="00630F8C"/>
    <w:rsid w:val="00663751"/>
    <w:rsid w:val="006701DC"/>
    <w:rsid w:val="00682FE1"/>
    <w:rsid w:val="0068753C"/>
    <w:rsid w:val="006A6E9A"/>
    <w:rsid w:val="007129EF"/>
    <w:rsid w:val="00723252"/>
    <w:rsid w:val="00743B9C"/>
    <w:rsid w:val="0076780F"/>
    <w:rsid w:val="0078189A"/>
    <w:rsid w:val="0078285A"/>
    <w:rsid w:val="00784DEA"/>
    <w:rsid w:val="007C0B19"/>
    <w:rsid w:val="007D5F22"/>
    <w:rsid w:val="0080377F"/>
    <w:rsid w:val="0080524A"/>
    <w:rsid w:val="008526DE"/>
    <w:rsid w:val="00863569"/>
    <w:rsid w:val="00875194"/>
    <w:rsid w:val="00934033"/>
    <w:rsid w:val="00966985"/>
    <w:rsid w:val="009B5D63"/>
    <w:rsid w:val="009C6468"/>
    <w:rsid w:val="009E059D"/>
    <w:rsid w:val="00A04396"/>
    <w:rsid w:val="00A47053"/>
    <w:rsid w:val="00A91CDC"/>
    <w:rsid w:val="00A953F0"/>
    <w:rsid w:val="00AD21F7"/>
    <w:rsid w:val="00AF284A"/>
    <w:rsid w:val="00B13EA2"/>
    <w:rsid w:val="00B36FAC"/>
    <w:rsid w:val="00B5435F"/>
    <w:rsid w:val="00B5557F"/>
    <w:rsid w:val="00B867E1"/>
    <w:rsid w:val="00BB2B3F"/>
    <w:rsid w:val="00BF77D4"/>
    <w:rsid w:val="00C2183E"/>
    <w:rsid w:val="00C3478A"/>
    <w:rsid w:val="00C53AD9"/>
    <w:rsid w:val="00CE068A"/>
    <w:rsid w:val="00CE7AB1"/>
    <w:rsid w:val="00D0482C"/>
    <w:rsid w:val="00D07B46"/>
    <w:rsid w:val="00D26AF3"/>
    <w:rsid w:val="00D772D0"/>
    <w:rsid w:val="00D87CED"/>
    <w:rsid w:val="00DB3D48"/>
    <w:rsid w:val="00DB4371"/>
    <w:rsid w:val="00DE2C42"/>
    <w:rsid w:val="00E66BC1"/>
    <w:rsid w:val="00E76A36"/>
    <w:rsid w:val="00F22C94"/>
    <w:rsid w:val="00F32A8C"/>
    <w:rsid w:val="00F6099A"/>
    <w:rsid w:val="00FB458D"/>
    <w:rsid w:val="00FB4770"/>
    <w:rsid w:val="00FE70F4"/>
    <w:rsid w:val="05C53CC8"/>
    <w:rsid w:val="06B6206D"/>
    <w:rsid w:val="0D7D3331"/>
    <w:rsid w:val="13F03DB7"/>
    <w:rsid w:val="22335E64"/>
    <w:rsid w:val="223503F0"/>
    <w:rsid w:val="276C66FB"/>
    <w:rsid w:val="2F286A34"/>
    <w:rsid w:val="308A7C41"/>
    <w:rsid w:val="34B279C1"/>
    <w:rsid w:val="3C9B18E8"/>
    <w:rsid w:val="49286765"/>
    <w:rsid w:val="613D6C31"/>
    <w:rsid w:val="6F8F3BB6"/>
    <w:rsid w:val="75FE04E5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character" w:styleId="13">
    <w:name w:val="Placeholder Text"/>
    <w:basedOn w:val="7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黄金荣</cp:lastModifiedBy>
  <cp:lastPrinted>2018-11-09T05:42:00Z</cp:lastPrinted>
  <dcterms:modified xsi:type="dcterms:W3CDTF">2019-11-27T05:37:21Z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